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30228437"/>
        <w:docPartObj>
          <w:docPartGallery w:val="Cover Pages"/>
          <w:docPartUnique/>
        </w:docPartObj>
      </w:sdtPr>
      <w:sdtEndPr>
        <w:rPr>
          <w:rFonts w:ascii="Times New Roman" w:hAnsi="Times New Roman" w:cs="Times New Roman"/>
          <w:sz w:val="24"/>
          <w:szCs w:val="24"/>
        </w:rPr>
      </w:sdtEndPr>
      <w:sdtContent>
        <w:p w14:paraId="5DBA7608" w14:textId="0F9E21D1" w:rsidR="00E70857" w:rsidRDefault="00E70857"/>
        <w:p w14:paraId="65FB453B" w14:textId="16E739C0" w:rsidR="00E70857" w:rsidRDefault="00E70857">
          <w:pPr>
            <w:rPr>
              <w:rFonts w:ascii="Times New Roman" w:hAnsi="Times New Roman" w:cs="Times New Roman"/>
              <w:sz w:val="24"/>
              <w:szCs w:val="24"/>
            </w:rPr>
          </w:pPr>
          <w:r>
            <w:rPr>
              <w:noProof/>
            </w:rPr>
            <mc:AlternateContent>
              <mc:Choice Requires="wps">
                <w:drawing>
                  <wp:anchor distT="0" distB="0" distL="182880" distR="182880" simplePos="0" relativeHeight="251660288" behindDoc="0" locked="0" layoutInCell="1" allowOverlap="1" wp14:anchorId="5236D489" wp14:editId="1C847E0A">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90C993" w14:textId="1A4FE482" w:rsidR="00E70857" w:rsidRPr="00E70857" w:rsidRDefault="00E70857">
                                <w:pPr>
                                  <w:pStyle w:val="NoSpacing"/>
                                  <w:spacing w:before="40" w:after="560" w:line="216" w:lineRule="auto"/>
                                  <w:rPr>
                                    <w:color w:val="4472C4" w:themeColor="accent1"/>
                                    <w:sz w:val="52"/>
                                    <w:szCs w:val="52"/>
                                  </w:rPr>
                                </w:pPr>
                                <w:sdt>
                                  <w:sdtPr>
                                    <w:rPr>
                                      <w:color w:val="4472C4" w:themeColor="accent1"/>
                                      <w:sz w:val="52"/>
                                      <w:szCs w:val="5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E70857">
                                      <w:rPr>
                                        <w:color w:val="4472C4" w:themeColor="accent1"/>
                                        <w:sz w:val="52"/>
                                        <w:szCs w:val="52"/>
                                      </w:rPr>
                                      <w:t>Multimedia Implementation Plan</w:t>
                                    </w:r>
                                  </w:sdtContent>
                                </w:sdt>
                              </w:p>
                              <w:sdt>
                                <w:sdtPr>
                                  <w:rPr>
                                    <w:caps/>
                                    <w:color w:val="1F4E79" w:themeColor="accent5" w:themeShade="80"/>
                                    <w:sz w:val="32"/>
                                    <w:szCs w:val="32"/>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5691DDA0" w14:textId="19E9868C" w:rsidR="00E70857" w:rsidRPr="00E70857" w:rsidRDefault="00E70857">
                                    <w:pPr>
                                      <w:pStyle w:val="NoSpacing"/>
                                      <w:spacing w:before="40" w:after="40"/>
                                      <w:rPr>
                                        <w:caps/>
                                        <w:color w:val="1F4E79" w:themeColor="accent5" w:themeShade="80"/>
                                        <w:sz w:val="32"/>
                                        <w:szCs w:val="32"/>
                                      </w:rPr>
                                    </w:pPr>
                                    <w:r w:rsidRPr="00E70857">
                                      <w:rPr>
                                        <w:caps/>
                                        <w:color w:val="1F4E79" w:themeColor="accent5" w:themeShade="80"/>
                                        <w:sz w:val="32"/>
                                        <w:szCs w:val="32"/>
                                      </w:rPr>
                                      <w:t>Quincy Hale</w:t>
                                    </w:r>
                                  </w:p>
                                </w:sdtContent>
                              </w:sdt>
                              <w:p w14:paraId="34F01912" w14:textId="02CAD88A" w:rsidR="00E70857" w:rsidRPr="00E70857" w:rsidRDefault="00E70857" w:rsidP="00E70857">
                                <w:pPr>
                                  <w:shd w:val="clear" w:color="auto" w:fill="FFFFFF"/>
                                  <w:spacing w:after="0" w:line="240" w:lineRule="auto"/>
                                  <w:outlineLvl w:val="0"/>
                                  <w:rPr>
                                    <w:rFonts w:ascii="Lato" w:eastAsia="Times New Roman" w:hAnsi="Lato" w:cs="Times New Roman"/>
                                    <w:kern w:val="36"/>
                                    <w:sz w:val="28"/>
                                    <w:szCs w:val="28"/>
                                  </w:rPr>
                                </w:pPr>
                                <w:r w:rsidRPr="00E70857">
                                  <w:rPr>
                                    <w:rFonts w:ascii="Lato" w:eastAsia="Times New Roman" w:hAnsi="Lato" w:cs="Times New Roman"/>
                                    <w:kern w:val="36"/>
                                    <w:sz w:val="28"/>
                                    <w:szCs w:val="28"/>
                                  </w:rPr>
                                  <w:t>Multimedia Design and Publication</w:t>
                                </w:r>
                              </w:p>
                              <w:p w14:paraId="3AE1E05A" w14:textId="14A88984" w:rsidR="00E70857" w:rsidRPr="00E70857" w:rsidRDefault="00E70857" w:rsidP="00E70857">
                                <w:pPr>
                                  <w:shd w:val="clear" w:color="auto" w:fill="FFFFFF"/>
                                  <w:spacing w:after="0" w:line="240" w:lineRule="auto"/>
                                  <w:outlineLvl w:val="0"/>
                                  <w:rPr>
                                    <w:rFonts w:ascii="Lato" w:eastAsia="Times New Roman" w:hAnsi="Lato" w:cs="Times New Roman"/>
                                    <w:kern w:val="36"/>
                                    <w:sz w:val="28"/>
                                    <w:szCs w:val="28"/>
                                  </w:rPr>
                                </w:pPr>
                                <w:r w:rsidRPr="00E70857">
                                  <w:rPr>
                                    <w:rFonts w:ascii="Lato" w:eastAsia="Times New Roman" w:hAnsi="Lato" w:cs="Times New Roman"/>
                                    <w:kern w:val="36"/>
                                    <w:sz w:val="28"/>
                                    <w:szCs w:val="28"/>
                                  </w:rPr>
                                  <w:t>University of Miami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236D489"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1D90C993" w14:textId="1A4FE482" w:rsidR="00E70857" w:rsidRPr="00E70857" w:rsidRDefault="00E70857">
                          <w:pPr>
                            <w:pStyle w:val="NoSpacing"/>
                            <w:spacing w:before="40" w:after="560" w:line="216" w:lineRule="auto"/>
                            <w:rPr>
                              <w:color w:val="4472C4" w:themeColor="accent1"/>
                              <w:sz w:val="52"/>
                              <w:szCs w:val="52"/>
                            </w:rPr>
                          </w:pPr>
                          <w:sdt>
                            <w:sdtPr>
                              <w:rPr>
                                <w:color w:val="4472C4" w:themeColor="accent1"/>
                                <w:sz w:val="52"/>
                                <w:szCs w:val="5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E70857">
                                <w:rPr>
                                  <w:color w:val="4472C4" w:themeColor="accent1"/>
                                  <w:sz w:val="52"/>
                                  <w:szCs w:val="52"/>
                                </w:rPr>
                                <w:t>Multimedia Implementation Plan</w:t>
                              </w:r>
                            </w:sdtContent>
                          </w:sdt>
                        </w:p>
                        <w:sdt>
                          <w:sdtPr>
                            <w:rPr>
                              <w:caps/>
                              <w:color w:val="1F4E79" w:themeColor="accent5" w:themeShade="80"/>
                              <w:sz w:val="32"/>
                              <w:szCs w:val="32"/>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5691DDA0" w14:textId="19E9868C" w:rsidR="00E70857" w:rsidRPr="00E70857" w:rsidRDefault="00E70857">
                              <w:pPr>
                                <w:pStyle w:val="NoSpacing"/>
                                <w:spacing w:before="40" w:after="40"/>
                                <w:rPr>
                                  <w:caps/>
                                  <w:color w:val="1F4E79" w:themeColor="accent5" w:themeShade="80"/>
                                  <w:sz w:val="32"/>
                                  <w:szCs w:val="32"/>
                                </w:rPr>
                              </w:pPr>
                              <w:r w:rsidRPr="00E70857">
                                <w:rPr>
                                  <w:caps/>
                                  <w:color w:val="1F4E79" w:themeColor="accent5" w:themeShade="80"/>
                                  <w:sz w:val="32"/>
                                  <w:szCs w:val="32"/>
                                </w:rPr>
                                <w:t>Quincy Hale</w:t>
                              </w:r>
                            </w:p>
                          </w:sdtContent>
                        </w:sdt>
                        <w:p w14:paraId="34F01912" w14:textId="02CAD88A" w:rsidR="00E70857" w:rsidRPr="00E70857" w:rsidRDefault="00E70857" w:rsidP="00E70857">
                          <w:pPr>
                            <w:shd w:val="clear" w:color="auto" w:fill="FFFFFF"/>
                            <w:spacing w:after="0" w:line="240" w:lineRule="auto"/>
                            <w:outlineLvl w:val="0"/>
                            <w:rPr>
                              <w:rFonts w:ascii="Lato" w:eastAsia="Times New Roman" w:hAnsi="Lato" w:cs="Times New Roman"/>
                              <w:kern w:val="36"/>
                              <w:sz w:val="28"/>
                              <w:szCs w:val="28"/>
                            </w:rPr>
                          </w:pPr>
                          <w:r w:rsidRPr="00E70857">
                            <w:rPr>
                              <w:rFonts w:ascii="Lato" w:eastAsia="Times New Roman" w:hAnsi="Lato" w:cs="Times New Roman"/>
                              <w:kern w:val="36"/>
                              <w:sz w:val="28"/>
                              <w:szCs w:val="28"/>
                            </w:rPr>
                            <w:t>Multimedia Design and Publication</w:t>
                          </w:r>
                        </w:p>
                        <w:p w14:paraId="3AE1E05A" w14:textId="14A88984" w:rsidR="00E70857" w:rsidRPr="00E70857" w:rsidRDefault="00E70857" w:rsidP="00E70857">
                          <w:pPr>
                            <w:shd w:val="clear" w:color="auto" w:fill="FFFFFF"/>
                            <w:spacing w:after="0" w:line="240" w:lineRule="auto"/>
                            <w:outlineLvl w:val="0"/>
                            <w:rPr>
                              <w:rFonts w:ascii="Lato" w:eastAsia="Times New Roman" w:hAnsi="Lato" w:cs="Times New Roman"/>
                              <w:kern w:val="36"/>
                              <w:sz w:val="28"/>
                              <w:szCs w:val="28"/>
                            </w:rPr>
                          </w:pPr>
                          <w:r w:rsidRPr="00E70857">
                            <w:rPr>
                              <w:rFonts w:ascii="Lato" w:eastAsia="Times New Roman" w:hAnsi="Lato" w:cs="Times New Roman"/>
                              <w:kern w:val="36"/>
                              <w:sz w:val="28"/>
                              <w:szCs w:val="28"/>
                            </w:rPr>
                            <w:t>University of Miami</w:t>
                          </w: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21E3F930" wp14:editId="41DB58B7">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3-10T00:00:00Z">
                                    <w:dateFormat w:val="yyyy"/>
                                    <w:lid w:val="en-US"/>
                                    <w:storeMappedDataAs w:val="dateTime"/>
                                    <w:calendar w:val="gregorian"/>
                                  </w:date>
                                </w:sdtPr>
                                <w:sdtContent>
                                  <w:p w14:paraId="34B9237E" w14:textId="09BFEB2D" w:rsidR="00E70857" w:rsidRDefault="00E70857">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1E3F930"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3-10T00:00:00Z">
                              <w:dateFormat w:val="yyyy"/>
                              <w:lid w:val="en-US"/>
                              <w:storeMappedDataAs w:val="dateTime"/>
                              <w:calendar w:val="gregorian"/>
                            </w:date>
                          </w:sdtPr>
                          <w:sdtContent>
                            <w:p w14:paraId="34B9237E" w14:textId="09BFEB2D" w:rsidR="00E70857" w:rsidRDefault="00E70857">
                              <w:pPr>
                                <w:pStyle w:val="NoSpacing"/>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rPr>
              <w:rFonts w:ascii="Times New Roman" w:hAnsi="Times New Roman" w:cs="Times New Roman"/>
              <w:sz w:val="24"/>
              <w:szCs w:val="24"/>
            </w:rPr>
            <w:br w:type="page"/>
          </w:r>
        </w:p>
      </w:sdtContent>
    </w:sdt>
    <w:p w14:paraId="1AA57A03" w14:textId="66B3105A" w:rsidR="00662B5D" w:rsidRDefault="00B94F26" w:rsidP="00524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am planning a multimedia intervention for</w:t>
      </w:r>
      <w:r w:rsidR="002A6A33">
        <w:rPr>
          <w:rFonts w:ascii="Times New Roman" w:hAnsi="Times New Roman" w:cs="Times New Roman"/>
          <w:sz w:val="24"/>
          <w:szCs w:val="24"/>
        </w:rPr>
        <w:t xml:space="preserve"> </w:t>
      </w:r>
      <w:r>
        <w:rPr>
          <w:rFonts w:ascii="Times New Roman" w:hAnsi="Times New Roman" w:cs="Times New Roman"/>
          <w:sz w:val="24"/>
          <w:szCs w:val="24"/>
        </w:rPr>
        <w:t xml:space="preserve">a local middle school in the Houston metropolitan area.  This school services over </w:t>
      </w:r>
      <w:r w:rsidR="002A6A33">
        <w:rPr>
          <w:rFonts w:ascii="Times New Roman" w:hAnsi="Times New Roman" w:cs="Times New Roman"/>
          <w:sz w:val="24"/>
          <w:szCs w:val="24"/>
        </w:rPr>
        <w:t>6</w:t>
      </w:r>
      <w:r>
        <w:rPr>
          <w:rFonts w:ascii="Times New Roman" w:hAnsi="Times New Roman" w:cs="Times New Roman"/>
          <w:sz w:val="24"/>
          <w:szCs w:val="24"/>
        </w:rPr>
        <w:t>00 students in 6</w:t>
      </w:r>
      <w:r w:rsidRPr="00097A8C">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thru 8</w:t>
      </w:r>
      <w:r w:rsidRPr="00097A8C">
        <w:rPr>
          <w:rFonts w:ascii="Times New Roman" w:hAnsi="Times New Roman" w:cs="Times New Roman"/>
          <w:sz w:val="24"/>
          <w:szCs w:val="24"/>
          <w:vertAlign w:val="superscript"/>
        </w:rPr>
        <w:t>th</w:t>
      </w:r>
      <w:r>
        <w:rPr>
          <w:rFonts w:ascii="Times New Roman" w:hAnsi="Times New Roman" w:cs="Times New Roman"/>
          <w:sz w:val="24"/>
          <w:szCs w:val="24"/>
        </w:rPr>
        <w:t xml:space="preserve"> grade.  The school has experienced numerous bullying incidents on its campus.  In 2019, I was working at this school to decrease the number of reported bullying occurrences.</w:t>
      </w:r>
      <w:r w:rsidR="0062649D">
        <w:rPr>
          <w:rFonts w:ascii="Times New Roman" w:hAnsi="Times New Roman" w:cs="Times New Roman"/>
          <w:sz w:val="24"/>
          <w:szCs w:val="24"/>
        </w:rPr>
        <w:t xml:space="preserve">  In partnership with the school administration team and school counselor, I worked to establish a program to tackle their bullying concerns.  </w:t>
      </w:r>
      <w:r>
        <w:rPr>
          <w:rFonts w:ascii="Times New Roman" w:hAnsi="Times New Roman" w:cs="Times New Roman"/>
          <w:sz w:val="24"/>
          <w:szCs w:val="24"/>
        </w:rPr>
        <w:t xml:space="preserve">I created a bullying prevention program to assist students with productive ways to address bullying through using character education.  Initially, I used the traditional face-to-face classroom model for providing students with instructional materials.  As the instructor, I used classroom discussions, worksheets, journaling, and some multimedia elements such as Microsoft PowerPoint for instructional resources.  Students were provided with folders and notebooks to keep up with their assignments.  </w:t>
      </w:r>
      <w:r w:rsidR="00E66BD3" w:rsidRPr="00E66BD3">
        <w:rPr>
          <w:rFonts w:ascii="Times New Roman" w:hAnsi="Times New Roman" w:cs="Times New Roman"/>
          <w:sz w:val="24"/>
          <w:szCs w:val="24"/>
        </w:rPr>
        <w:t>Due to unforeseen circumstances,</w:t>
      </w:r>
      <w:r w:rsidR="00F0557C">
        <w:rPr>
          <w:rFonts w:ascii="Times New Roman" w:hAnsi="Times New Roman" w:cs="Times New Roman"/>
          <w:sz w:val="24"/>
          <w:szCs w:val="24"/>
        </w:rPr>
        <w:t xml:space="preserve"> </w:t>
      </w:r>
      <w:r w:rsidR="00E66BD3" w:rsidRPr="00E66BD3">
        <w:rPr>
          <w:rFonts w:ascii="Times New Roman" w:hAnsi="Times New Roman" w:cs="Times New Roman"/>
          <w:sz w:val="24"/>
          <w:szCs w:val="24"/>
        </w:rPr>
        <w:t xml:space="preserve">I </w:t>
      </w:r>
      <w:r w:rsidR="0062649D">
        <w:rPr>
          <w:rFonts w:ascii="Times New Roman" w:hAnsi="Times New Roman" w:cs="Times New Roman"/>
          <w:sz w:val="24"/>
          <w:szCs w:val="24"/>
        </w:rPr>
        <w:t>have</w:t>
      </w:r>
      <w:r w:rsidR="00E66BD3" w:rsidRPr="00E66BD3">
        <w:rPr>
          <w:rFonts w:ascii="Times New Roman" w:hAnsi="Times New Roman" w:cs="Times New Roman"/>
          <w:sz w:val="24"/>
          <w:szCs w:val="24"/>
        </w:rPr>
        <w:t xml:space="preserve"> to transition from a traditional face-to-face classroom environment to an online format</w:t>
      </w:r>
      <w:r>
        <w:rPr>
          <w:rFonts w:ascii="Times New Roman" w:hAnsi="Times New Roman" w:cs="Times New Roman"/>
          <w:sz w:val="24"/>
          <w:szCs w:val="24"/>
        </w:rPr>
        <w:t>.</w:t>
      </w:r>
      <w:r w:rsidR="00BF2E7D">
        <w:rPr>
          <w:rFonts w:ascii="Times New Roman" w:hAnsi="Times New Roman" w:cs="Times New Roman"/>
          <w:sz w:val="24"/>
          <w:szCs w:val="24"/>
        </w:rPr>
        <w:t xml:space="preserve">  </w:t>
      </w:r>
    </w:p>
    <w:p w14:paraId="1A81DFC2" w14:textId="01BE5FE6" w:rsidR="00B94F26" w:rsidRDefault="00BF2E7D" w:rsidP="00524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problem that I am looking to solve is maintaining </w:t>
      </w:r>
      <w:r w:rsidR="00A71E08">
        <w:rPr>
          <w:rFonts w:ascii="Times New Roman" w:hAnsi="Times New Roman" w:cs="Times New Roman"/>
          <w:sz w:val="24"/>
          <w:szCs w:val="24"/>
        </w:rPr>
        <w:t xml:space="preserve">personal </w:t>
      </w:r>
      <w:r>
        <w:rPr>
          <w:rFonts w:ascii="Times New Roman" w:hAnsi="Times New Roman" w:cs="Times New Roman"/>
          <w:sz w:val="24"/>
          <w:szCs w:val="24"/>
        </w:rPr>
        <w:t xml:space="preserve">relationships with students </w:t>
      </w:r>
      <w:r w:rsidR="00F0322F">
        <w:rPr>
          <w:rFonts w:ascii="Times New Roman" w:hAnsi="Times New Roman" w:cs="Times New Roman"/>
          <w:sz w:val="24"/>
          <w:szCs w:val="24"/>
        </w:rPr>
        <w:t>while using</w:t>
      </w:r>
      <w:r>
        <w:rPr>
          <w:rFonts w:ascii="Times New Roman" w:hAnsi="Times New Roman" w:cs="Times New Roman"/>
          <w:sz w:val="24"/>
          <w:szCs w:val="24"/>
        </w:rPr>
        <w:t xml:space="preserve"> multimedia</w:t>
      </w:r>
      <w:r w:rsidR="00F0322F">
        <w:rPr>
          <w:rFonts w:ascii="Times New Roman" w:hAnsi="Times New Roman" w:cs="Times New Roman"/>
          <w:sz w:val="24"/>
          <w:szCs w:val="24"/>
        </w:rPr>
        <w:t xml:space="preserve"> in the bullying prevention course</w:t>
      </w:r>
      <w:r>
        <w:rPr>
          <w:rFonts w:ascii="Times New Roman" w:hAnsi="Times New Roman" w:cs="Times New Roman"/>
          <w:sz w:val="24"/>
          <w:szCs w:val="24"/>
        </w:rPr>
        <w:t>.  Sometimes personal connections get lost in online courses.</w:t>
      </w:r>
      <w:r w:rsidR="00A71E08">
        <w:rPr>
          <w:rFonts w:ascii="Times New Roman" w:hAnsi="Times New Roman" w:cs="Times New Roman"/>
          <w:sz w:val="24"/>
          <w:szCs w:val="24"/>
        </w:rPr>
        <w:t xml:space="preserve">  When working with students about bullying they must feel they are in a safe space.  They also must feel comfortable sharing personal or embarrassing information with the instructor.  </w:t>
      </w:r>
      <w:r w:rsidR="00177CDD">
        <w:rPr>
          <w:rFonts w:ascii="Times New Roman" w:hAnsi="Times New Roman" w:cs="Times New Roman"/>
          <w:sz w:val="24"/>
          <w:szCs w:val="24"/>
        </w:rPr>
        <w:t>For</w:t>
      </w:r>
      <w:r w:rsidR="00A71E08">
        <w:rPr>
          <w:rFonts w:ascii="Times New Roman" w:hAnsi="Times New Roman" w:cs="Times New Roman"/>
          <w:sz w:val="24"/>
          <w:szCs w:val="24"/>
        </w:rPr>
        <w:t xml:space="preserve"> any bullying prevention program to work students must be vulnerable to openly express their issues.</w:t>
      </w:r>
      <w:r w:rsidR="008A20A0">
        <w:rPr>
          <w:rFonts w:ascii="Times New Roman" w:hAnsi="Times New Roman" w:cs="Times New Roman"/>
          <w:sz w:val="24"/>
          <w:szCs w:val="24"/>
        </w:rPr>
        <w:t xml:space="preserve">  Using multimedia in the bullying prevention program may cause students to hide behind the computer.</w:t>
      </w:r>
      <w:r w:rsidR="00493685">
        <w:rPr>
          <w:rFonts w:ascii="Times New Roman" w:hAnsi="Times New Roman" w:cs="Times New Roman"/>
          <w:sz w:val="24"/>
          <w:szCs w:val="24"/>
        </w:rPr>
        <w:t xml:space="preserve">  </w:t>
      </w:r>
      <w:r w:rsidR="00662B5D">
        <w:rPr>
          <w:rFonts w:ascii="Times New Roman" w:hAnsi="Times New Roman" w:cs="Times New Roman"/>
          <w:sz w:val="24"/>
          <w:szCs w:val="24"/>
        </w:rPr>
        <w:t>By n</w:t>
      </w:r>
      <w:r w:rsidR="00493685">
        <w:rPr>
          <w:rFonts w:ascii="Times New Roman" w:hAnsi="Times New Roman" w:cs="Times New Roman"/>
          <w:sz w:val="24"/>
          <w:szCs w:val="24"/>
        </w:rPr>
        <w:t xml:space="preserve">ot sharing information, ignoring </w:t>
      </w:r>
      <w:r w:rsidR="00662B5D">
        <w:rPr>
          <w:rFonts w:ascii="Times New Roman" w:hAnsi="Times New Roman" w:cs="Times New Roman"/>
          <w:sz w:val="24"/>
          <w:szCs w:val="24"/>
        </w:rPr>
        <w:t>bullying, or isolating themselves from others.</w:t>
      </w:r>
      <w:r w:rsidR="00140D7E">
        <w:rPr>
          <w:rFonts w:ascii="Times New Roman" w:hAnsi="Times New Roman" w:cs="Times New Roman"/>
          <w:sz w:val="24"/>
          <w:szCs w:val="24"/>
        </w:rPr>
        <w:t xml:space="preserve">  </w:t>
      </w:r>
      <w:r w:rsidR="00662B5D">
        <w:rPr>
          <w:rFonts w:ascii="Times New Roman" w:hAnsi="Times New Roman" w:cs="Times New Roman"/>
          <w:sz w:val="24"/>
          <w:szCs w:val="24"/>
        </w:rPr>
        <w:t>All of which is counterproductive to addressing the issue of bullying at their school.</w:t>
      </w:r>
      <w:r w:rsidR="00DD1D32">
        <w:rPr>
          <w:rFonts w:ascii="Times New Roman" w:hAnsi="Times New Roman" w:cs="Times New Roman"/>
          <w:sz w:val="24"/>
          <w:szCs w:val="24"/>
        </w:rPr>
        <w:t xml:space="preserve">  Another problem I am looking to solve is to transfer the bullying prevention program to a distance education environment for students.  In doing so, this allows me to work with more students at a time.</w:t>
      </w:r>
      <w:r w:rsidR="00DA4057">
        <w:rPr>
          <w:rFonts w:ascii="Times New Roman" w:hAnsi="Times New Roman" w:cs="Times New Roman"/>
          <w:sz w:val="24"/>
          <w:szCs w:val="24"/>
        </w:rPr>
        <w:t xml:space="preserve">  Giving all students on campus the opportunity to </w:t>
      </w:r>
      <w:r w:rsidR="00DA4057">
        <w:rPr>
          <w:rFonts w:ascii="Times New Roman" w:hAnsi="Times New Roman" w:cs="Times New Roman"/>
          <w:sz w:val="24"/>
          <w:szCs w:val="24"/>
        </w:rPr>
        <w:lastRenderedPageBreak/>
        <w:t xml:space="preserve">explore how character education can be used as a bullying prevention strategy.  In a </w:t>
      </w:r>
      <w:r w:rsidR="00DA4057" w:rsidRPr="00E66BD3">
        <w:rPr>
          <w:rFonts w:ascii="Times New Roman" w:hAnsi="Times New Roman" w:cs="Times New Roman"/>
          <w:sz w:val="24"/>
          <w:szCs w:val="24"/>
        </w:rPr>
        <w:t>traditional face-to-face classroom environment</w:t>
      </w:r>
      <w:r w:rsidR="00DA4057">
        <w:rPr>
          <w:rFonts w:ascii="Times New Roman" w:hAnsi="Times New Roman" w:cs="Times New Roman"/>
          <w:sz w:val="24"/>
          <w:szCs w:val="24"/>
        </w:rPr>
        <w:t xml:space="preserve">, I was only able to work with disruptive students.  By implementing a multimedia </w:t>
      </w:r>
      <w:r w:rsidR="007C4092">
        <w:rPr>
          <w:rFonts w:ascii="Times New Roman" w:hAnsi="Times New Roman" w:cs="Times New Roman"/>
          <w:sz w:val="24"/>
          <w:szCs w:val="24"/>
        </w:rPr>
        <w:t>plan,</w:t>
      </w:r>
      <w:r w:rsidR="00DA4057">
        <w:rPr>
          <w:rFonts w:ascii="Times New Roman" w:hAnsi="Times New Roman" w:cs="Times New Roman"/>
          <w:sz w:val="24"/>
          <w:szCs w:val="24"/>
        </w:rPr>
        <w:t xml:space="preserve"> I can work with bullies, victims, and bystanders.</w:t>
      </w:r>
    </w:p>
    <w:p w14:paraId="56026F9E" w14:textId="3DD58155" w:rsidR="007C4092" w:rsidRDefault="007C4092" w:rsidP="00524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type of multimedia implementation will be a full education solution.  </w:t>
      </w:r>
      <w:r w:rsidR="00E41F7A">
        <w:rPr>
          <w:rFonts w:ascii="Times New Roman" w:hAnsi="Times New Roman" w:cs="Times New Roman"/>
          <w:sz w:val="24"/>
          <w:szCs w:val="24"/>
        </w:rPr>
        <w:t xml:space="preserve">Due to safety restrictions, a full education solution is the best method to maintain the bullying prevention program regardless of school potential closures.  </w:t>
      </w:r>
      <w:r>
        <w:rPr>
          <w:rFonts w:ascii="Times New Roman" w:hAnsi="Times New Roman" w:cs="Times New Roman"/>
          <w:sz w:val="24"/>
          <w:szCs w:val="24"/>
        </w:rPr>
        <w:t>I will be transferring all instructional materials into an online multimedia-based format.  By using various web 2.0 tools to replace hard copy materials</w:t>
      </w:r>
      <w:r w:rsidR="00BB5D80">
        <w:rPr>
          <w:rFonts w:ascii="Times New Roman" w:hAnsi="Times New Roman" w:cs="Times New Roman"/>
          <w:sz w:val="24"/>
          <w:szCs w:val="24"/>
        </w:rPr>
        <w:t>.</w:t>
      </w:r>
      <w:r w:rsidR="00E41F7A">
        <w:rPr>
          <w:rFonts w:ascii="Times New Roman" w:hAnsi="Times New Roman" w:cs="Times New Roman"/>
          <w:sz w:val="24"/>
          <w:szCs w:val="24"/>
        </w:rPr>
        <w:t xml:space="preserve">  The goal is to restart the program without interruptions.  Moving to a distance education platform will give students unlimited access to materials.  Which can help parents and guardians understand how to address bullying with their </w:t>
      </w:r>
      <w:r w:rsidR="00C84A29">
        <w:rPr>
          <w:rFonts w:ascii="Times New Roman" w:hAnsi="Times New Roman" w:cs="Times New Roman"/>
          <w:sz w:val="24"/>
          <w:szCs w:val="24"/>
        </w:rPr>
        <w:t>children</w:t>
      </w:r>
      <w:r w:rsidR="00E41F7A">
        <w:rPr>
          <w:rFonts w:ascii="Times New Roman" w:hAnsi="Times New Roman" w:cs="Times New Roman"/>
          <w:sz w:val="24"/>
          <w:szCs w:val="24"/>
        </w:rPr>
        <w:t>.</w:t>
      </w:r>
      <w:r w:rsidR="00C84A29">
        <w:rPr>
          <w:rFonts w:ascii="Times New Roman" w:hAnsi="Times New Roman" w:cs="Times New Roman"/>
          <w:sz w:val="24"/>
          <w:szCs w:val="24"/>
        </w:rPr>
        <w:t xml:space="preserve">  This will bridge the gap between school administration and parents on how the school handles bullying.</w:t>
      </w:r>
      <w:r w:rsidR="0081579A">
        <w:rPr>
          <w:rFonts w:ascii="Times New Roman" w:hAnsi="Times New Roman" w:cs="Times New Roman"/>
          <w:sz w:val="24"/>
          <w:szCs w:val="24"/>
        </w:rPr>
        <w:t xml:space="preserve">  Parents often believe the school isn’t doing enough to address bullying.  In having a bullying prevention distance education course for </w:t>
      </w:r>
      <w:r w:rsidR="00986885">
        <w:rPr>
          <w:rFonts w:ascii="Times New Roman" w:hAnsi="Times New Roman" w:cs="Times New Roman"/>
          <w:sz w:val="24"/>
          <w:szCs w:val="24"/>
        </w:rPr>
        <w:t>students,</w:t>
      </w:r>
      <w:r w:rsidR="0081579A">
        <w:rPr>
          <w:rFonts w:ascii="Times New Roman" w:hAnsi="Times New Roman" w:cs="Times New Roman"/>
          <w:sz w:val="24"/>
          <w:szCs w:val="24"/>
        </w:rPr>
        <w:t xml:space="preserve"> they can gain direct access to schools identifying,  reporting, </w:t>
      </w:r>
      <w:r w:rsidR="00140D7E">
        <w:rPr>
          <w:rFonts w:ascii="Times New Roman" w:hAnsi="Times New Roman" w:cs="Times New Roman"/>
          <w:sz w:val="24"/>
          <w:szCs w:val="24"/>
        </w:rPr>
        <w:t xml:space="preserve">and disciplinary </w:t>
      </w:r>
      <w:r w:rsidR="0081579A">
        <w:rPr>
          <w:rFonts w:ascii="Times New Roman" w:hAnsi="Times New Roman" w:cs="Times New Roman"/>
          <w:sz w:val="24"/>
          <w:szCs w:val="24"/>
        </w:rPr>
        <w:t>policies.</w:t>
      </w:r>
    </w:p>
    <w:p w14:paraId="47492C92" w14:textId="2DAB1BA9" w:rsidR="008F7724" w:rsidRDefault="00150F88" w:rsidP="00524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content that will be included in the new multimedia elements of the bullying prevention course is as follows: an</w:t>
      </w:r>
      <w:r w:rsidR="00E73153">
        <w:rPr>
          <w:rFonts w:ascii="Times New Roman" w:hAnsi="Times New Roman" w:cs="Times New Roman"/>
          <w:sz w:val="24"/>
          <w:szCs w:val="24"/>
        </w:rPr>
        <w:t xml:space="preserve"> </w:t>
      </w:r>
      <w:r>
        <w:rPr>
          <w:rFonts w:ascii="Times New Roman" w:hAnsi="Times New Roman" w:cs="Times New Roman"/>
          <w:sz w:val="24"/>
          <w:szCs w:val="24"/>
        </w:rPr>
        <w:t>overview of the topic</w:t>
      </w:r>
      <w:r w:rsidR="00E73153">
        <w:rPr>
          <w:rFonts w:ascii="Times New Roman" w:hAnsi="Times New Roman" w:cs="Times New Roman"/>
          <w:sz w:val="24"/>
          <w:szCs w:val="24"/>
        </w:rPr>
        <w:t>s</w:t>
      </w:r>
      <w:r>
        <w:rPr>
          <w:rFonts w:ascii="Times New Roman" w:hAnsi="Times New Roman" w:cs="Times New Roman"/>
          <w:sz w:val="24"/>
          <w:szCs w:val="24"/>
        </w:rPr>
        <w:t xml:space="preserve"> </w:t>
      </w:r>
      <w:r w:rsidR="00E73153">
        <w:rPr>
          <w:rFonts w:ascii="Times New Roman" w:hAnsi="Times New Roman" w:cs="Times New Roman"/>
          <w:sz w:val="24"/>
          <w:szCs w:val="24"/>
        </w:rPr>
        <w:t>on</w:t>
      </w:r>
      <w:r>
        <w:rPr>
          <w:rFonts w:ascii="Times New Roman" w:hAnsi="Times New Roman" w:cs="Times New Roman"/>
          <w:sz w:val="24"/>
          <w:szCs w:val="24"/>
        </w:rPr>
        <w:t xml:space="preserve"> bullying</w:t>
      </w:r>
      <w:r w:rsidR="00140D7E">
        <w:rPr>
          <w:rFonts w:ascii="Times New Roman" w:hAnsi="Times New Roman" w:cs="Times New Roman"/>
          <w:sz w:val="24"/>
          <w:szCs w:val="24"/>
        </w:rPr>
        <w:t xml:space="preserve"> and prevention</w:t>
      </w:r>
      <w:r>
        <w:rPr>
          <w:rFonts w:ascii="Times New Roman" w:hAnsi="Times New Roman" w:cs="Times New Roman"/>
          <w:sz w:val="24"/>
          <w:szCs w:val="24"/>
        </w:rPr>
        <w:t>, examples and scenarios, discussions, interactive activities, summative assessments, and extended learning.</w:t>
      </w:r>
      <w:r w:rsidR="00E73153">
        <w:rPr>
          <w:rFonts w:ascii="Times New Roman" w:hAnsi="Times New Roman" w:cs="Times New Roman"/>
          <w:sz w:val="24"/>
          <w:szCs w:val="24"/>
        </w:rPr>
        <w:t xml:space="preserve">  Since the multimedia implementation plan will be a full education solution every part of the current bullying prevention program has to be converted into a format suitable for multimedia.  The type of multimedia interventions that will be used is as follows: mini-lessons, visual presentations, online discussion boards, graphic organizers, online quizzes, and virtual group projects.  The</w:t>
      </w:r>
      <w:r w:rsidR="004F1289">
        <w:rPr>
          <w:rFonts w:ascii="Times New Roman" w:hAnsi="Times New Roman" w:cs="Times New Roman"/>
          <w:sz w:val="24"/>
          <w:szCs w:val="24"/>
        </w:rPr>
        <w:t xml:space="preserve"> type of</w:t>
      </w:r>
      <w:r w:rsidR="00E73153">
        <w:rPr>
          <w:rFonts w:ascii="Times New Roman" w:hAnsi="Times New Roman" w:cs="Times New Roman"/>
          <w:sz w:val="24"/>
          <w:szCs w:val="24"/>
        </w:rPr>
        <w:t xml:space="preserve"> technology</w:t>
      </w:r>
      <w:r w:rsidR="004F1289">
        <w:rPr>
          <w:rFonts w:ascii="Times New Roman" w:hAnsi="Times New Roman" w:cs="Times New Roman"/>
          <w:sz w:val="24"/>
          <w:szCs w:val="24"/>
        </w:rPr>
        <w:t xml:space="preserve"> that I will focus on is using the online software Prezi.  It is the perfect tool to combine all the instructional materials I will be using in this course all in one </w:t>
      </w:r>
      <w:r w:rsidR="004F1289">
        <w:rPr>
          <w:rFonts w:ascii="Times New Roman" w:hAnsi="Times New Roman" w:cs="Times New Roman"/>
          <w:sz w:val="24"/>
          <w:szCs w:val="24"/>
        </w:rPr>
        <w:lastRenderedPageBreak/>
        <w:t>place.</w:t>
      </w:r>
      <w:r w:rsidR="00726708">
        <w:rPr>
          <w:rFonts w:ascii="Times New Roman" w:hAnsi="Times New Roman" w:cs="Times New Roman"/>
          <w:sz w:val="24"/>
          <w:szCs w:val="24"/>
        </w:rPr>
        <w:t xml:space="preserve">  Prezi has the capabilities to connect students with video conferencing, visual interactive presentations, engaging quizzes, and </w:t>
      </w:r>
      <w:r w:rsidR="007C1A68">
        <w:rPr>
          <w:rFonts w:ascii="Times New Roman" w:hAnsi="Times New Roman" w:cs="Times New Roman"/>
          <w:sz w:val="24"/>
          <w:szCs w:val="24"/>
        </w:rPr>
        <w:t>other multimedia tools</w:t>
      </w:r>
      <w:r w:rsidR="00726708">
        <w:rPr>
          <w:rFonts w:ascii="Times New Roman" w:hAnsi="Times New Roman" w:cs="Times New Roman"/>
          <w:sz w:val="24"/>
          <w:szCs w:val="24"/>
        </w:rPr>
        <w:t>.  After considering all the various online technology platforms Prezi will gain students’ interest with course content.  While allowing the instructor interactions with students in a fun</w:t>
      </w:r>
      <w:r w:rsidR="007C1A68">
        <w:rPr>
          <w:rFonts w:ascii="Times New Roman" w:hAnsi="Times New Roman" w:cs="Times New Roman"/>
          <w:sz w:val="24"/>
          <w:szCs w:val="24"/>
        </w:rPr>
        <w:t xml:space="preserve"> learning</w:t>
      </w:r>
      <w:r w:rsidR="00726708">
        <w:rPr>
          <w:rFonts w:ascii="Times New Roman" w:hAnsi="Times New Roman" w:cs="Times New Roman"/>
          <w:sz w:val="24"/>
          <w:szCs w:val="24"/>
        </w:rPr>
        <w:t xml:space="preserve"> technology</w:t>
      </w:r>
      <w:r w:rsidR="007C1A68">
        <w:rPr>
          <w:rFonts w:ascii="Times New Roman" w:hAnsi="Times New Roman" w:cs="Times New Roman"/>
          <w:sz w:val="24"/>
          <w:szCs w:val="24"/>
        </w:rPr>
        <w:t>-driven</w:t>
      </w:r>
      <w:r w:rsidR="00726708">
        <w:rPr>
          <w:rFonts w:ascii="Times New Roman" w:hAnsi="Times New Roman" w:cs="Times New Roman"/>
          <w:sz w:val="24"/>
          <w:szCs w:val="24"/>
        </w:rPr>
        <w:t xml:space="preserve"> environment.</w:t>
      </w:r>
      <w:r w:rsidR="00B33571">
        <w:rPr>
          <w:rFonts w:ascii="Times New Roman" w:hAnsi="Times New Roman" w:cs="Times New Roman"/>
          <w:sz w:val="24"/>
          <w:szCs w:val="24"/>
        </w:rPr>
        <w:t xml:space="preserve">  The bullying prevention course is considered a learner-content interaction because it allows the learner to engage heavily with course content.  As the instructor, I will facilitate and provide</w:t>
      </w:r>
      <w:r w:rsidR="00726708">
        <w:rPr>
          <w:rFonts w:ascii="Times New Roman" w:hAnsi="Times New Roman" w:cs="Times New Roman"/>
          <w:sz w:val="24"/>
          <w:szCs w:val="24"/>
        </w:rPr>
        <w:t xml:space="preserve"> </w:t>
      </w:r>
      <w:r w:rsidR="00B33571">
        <w:rPr>
          <w:rFonts w:ascii="Times New Roman" w:hAnsi="Times New Roman" w:cs="Times New Roman"/>
          <w:sz w:val="24"/>
          <w:szCs w:val="24"/>
        </w:rPr>
        <w:t xml:space="preserve">constructive </w:t>
      </w:r>
      <w:r w:rsidR="008F7724">
        <w:rPr>
          <w:rFonts w:ascii="Times New Roman" w:hAnsi="Times New Roman" w:cs="Times New Roman"/>
          <w:sz w:val="24"/>
          <w:szCs w:val="24"/>
        </w:rPr>
        <w:t>feedback,</w:t>
      </w:r>
      <w:r w:rsidR="00B33571">
        <w:rPr>
          <w:rFonts w:ascii="Times New Roman" w:hAnsi="Times New Roman" w:cs="Times New Roman"/>
          <w:sz w:val="24"/>
          <w:szCs w:val="24"/>
        </w:rPr>
        <w:t xml:space="preserve"> but the goal is for students to understand the </w:t>
      </w:r>
      <w:r w:rsidR="008F7724">
        <w:rPr>
          <w:rFonts w:ascii="Times New Roman" w:hAnsi="Times New Roman" w:cs="Times New Roman"/>
          <w:sz w:val="24"/>
          <w:szCs w:val="24"/>
        </w:rPr>
        <w:t>effects</w:t>
      </w:r>
      <w:r w:rsidR="00B33571">
        <w:rPr>
          <w:rFonts w:ascii="Times New Roman" w:hAnsi="Times New Roman" w:cs="Times New Roman"/>
          <w:sz w:val="24"/>
          <w:szCs w:val="24"/>
        </w:rPr>
        <w:t xml:space="preserve"> bullying plays on campus.</w:t>
      </w:r>
    </w:p>
    <w:p w14:paraId="6E4A3649" w14:textId="7E7F2D6B" w:rsidR="00150F88" w:rsidRDefault="00B33571" w:rsidP="00524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F7724">
        <w:rPr>
          <w:rFonts w:ascii="Times New Roman" w:hAnsi="Times New Roman" w:cs="Times New Roman"/>
          <w:sz w:val="24"/>
          <w:szCs w:val="24"/>
        </w:rPr>
        <w:t>The knowledge that I gain</w:t>
      </w:r>
      <w:r w:rsidR="007C1A68">
        <w:rPr>
          <w:rFonts w:ascii="Times New Roman" w:hAnsi="Times New Roman" w:cs="Times New Roman"/>
          <w:sz w:val="24"/>
          <w:szCs w:val="24"/>
        </w:rPr>
        <w:t xml:space="preserve">ed from my background in </w:t>
      </w:r>
      <w:r w:rsidR="008F7724">
        <w:rPr>
          <w:rFonts w:ascii="Times New Roman" w:hAnsi="Times New Roman" w:cs="Times New Roman"/>
          <w:sz w:val="24"/>
          <w:szCs w:val="24"/>
        </w:rPr>
        <w:t>multimedia principles showed me</w:t>
      </w:r>
      <w:r w:rsidR="00EC17CC">
        <w:rPr>
          <w:rFonts w:ascii="Times New Roman" w:hAnsi="Times New Roman" w:cs="Times New Roman"/>
          <w:sz w:val="24"/>
          <w:szCs w:val="24"/>
        </w:rPr>
        <w:t xml:space="preserve"> the importance of how to acclimate information to learners when using technology.  In this multimedia implementation plan, I have to think of where I want the learner’s “attention to be when looking on the screen.” (Mayer, 2009).  This is where the signaling principle is necessary for creating a distance education course.</w:t>
      </w:r>
      <w:r w:rsidR="007C1A68">
        <w:rPr>
          <w:rFonts w:ascii="Times New Roman" w:hAnsi="Times New Roman" w:cs="Times New Roman"/>
          <w:sz w:val="24"/>
          <w:szCs w:val="24"/>
        </w:rPr>
        <w:t xml:space="preserve">  </w:t>
      </w:r>
      <w:r w:rsidR="00EC17CC">
        <w:rPr>
          <w:rFonts w:ascii="Times New Roman" w:hAnsi="Times New Roman" w:cs="Times New Roman"/>
          <w:sz w:val="24"/>
          <w:szCs w:val="24"/>
        </w:rPr>
        <w:t xml:space="preserve">By removing direct instruction from the </w:t>
      </w:r>
      <w:r w:rsidR="00E82164">
        <w:rPr>
          <w:rFonts w:ascii="Times New Roman" w:hAnsi="Times New Roman" w:cs="Times New Roman"/>
          <w:sz w:val="24"/>
          <w:szCs w:val="24"/>
        </w:rPr>
        <w:t>students,</w:t>
      </w:r>
      <w:r w:rsidR="00EC17CC">
        <w:rPr>
          <w:rFonts w:ascii="Times New Roman" w:hAnsi="Times New Roman" w:cs="Times New Roman"/>
          <w:sz w:val="24"/>
          <w:szCs w:val="24"/>
        </w:rPr>
        <w:t xml:space="preserve"> I have to find creative ways to “</w:t>
      </w:r>
      <w:r w:rsidR="00E82164">
        <w:rPr>
          <w:rFonts w:ascii="Times New Roman" w:hAnsi="Times New Roman" w:cs="Times New Roman"/>
          <w:sz w:val="24"/>
          <w:szCs w:val="24"/>
        </w:rPr>
        <w:t xml:space="preserve">personalize multimedia presentations” (Mayer, 2009) to generate conversations online.  Lastly, the main knowledge about multimedia principles that influenced this proposed idea is being able to </w:t>
      </w:r>
      <w:r w:rsidR="006817D7">
        <w:rPr>
          <w:rFonts w:ascii="Times New Roman" w:hAnsi="Times New Roman" w:cs="Times New Roman"/>
          <w:sz w:val="24"/>
          <w:szCs w:val="24"/>
        </w:rPr>
        <w:t>“</w:t>
      </w:r>
      <w:r w:rsidR="00C1441A">
        <w:rPr>
          <w:rFonts w:ascii="Times New Roman" w:hAnsi="Times New Roman" w:cs="Times New Roman"/>
          <w:sz w:val="24"/>
          <w:szCs w:val="24"/>
        </w:rPr>
        <w:t>break down</w:t>
      </w:r>
      <w:r w:rsidR="008F7724">
        <w:rPr>
          <w:rFonts w:ascii="Times New Roman" w:hAnsi="Times New Roman" w:cs="Times New Roman"/>
          <w:sz w:val="24"/>
          <w:szCs w:val="24"/>
        </w:rPr>
        <w:t xml:space="preserve"> lessons into manageable pieces</w:t>
      </w:r>
      <w:r w:rsidR="006817D7">
        <w:rPr>
          <w:rFonts w:ascii="Times New Roman" w:hAnsi="Times New Roman" w:cs="Times New Roman"/>
          <w:sz w:val="24"/>
          <w:szCs w:val="24"/>
        </w:rPr>
        <w:t xml:space="preserve">” </w:t>
      </w:r>
      <w:r w:rsidR="006817D7">
        <w:rPr>
          <w:rFonts w:ascii="Times New Roman" w:hAnsi="Times New Roman" w:cs="Times New Roman"/>
          <w:sz w:val="24"/>
          <w:szCs w:val="24"/>
        </w:rPr>
        <w:t>(Mayer, 2009).</w:t>
      </w:r>
      <w:r w:rsidR="006817D7">
        <w:rPr>
          <w:rFonts w:ascii="Times New Roman" w:hAnsi="Times New Roman" w:cs="Times New Roman"/>
          <w:sz w:val="24"/>
          <w:szCs w:val="24"/>
        </w:rPr>
        <w:t xml:space="preserve">  </w:t>
      </w:r>
      <w:r w:rsidR="009B0717">
        <w:rPr>
          <w:rFonts w:ascii="Times New Roman" w:hAnsi="Times New Roman" w:cs="Times New Roman"/>
          <w:sz w:val="24"/>
          <w:szCs w:val="24"/>
        </w:rPr>
        <w:t>As stated in the segmenting principle, which is the main multimedia principle this multimedia implementation plan will use.</w:t>
      </w:r>
      <w:r w:rsidR="008B4D97">
        <w:rPr>
          <w:rFonts w:ascii="Times New Roman" w:hAnsi="Times New Roman" w:cs="Times New Roman"/>
          <w:sz w:val="24"/>
          <w:szCs w:val="24"/>
        </w:rPr>
        <w:t xml:space="preserve">  I am using the segmenting principle because </w:t>
      </w:r>
      <w:r w:rsidR="007C1A68">
        <w:rPr>
          <w:rFonts w:ascii="Times New Roman" w:hAnsi="Times New Roman" w:cs="Times New Roman"/>
          <w:sz w:val="24"/>
          <w:szCs w:val="24"/>
        </w:rPr>
        <w:t>it helps</w:t>
      </w:r>
      <w:r w:rsidR="008B4D97">
        <w:rPr>
          <w:rFonts w:ascii="Times New Roman" w:hAnsi="Times New Roman" w:cs="Times New Roman"/>
          <w:sz w:val="24"/>
          <w:szCs w:val="24"/>
        </w:rPr>
        <w:t>, “learners receive and process information better when multimedia is displayed in a block instead of all at once” (Mayer, 2009).</w:t>
      </w:r>
      <w:r w:rsidR="006817D7">
        <w:rPr>
          <w:rFonts w:ascii="Times New Roman" w:hAnsi="Times New Roman" w:cs="Times New Roman"/>
          <w:sz w:val="24"/>
          <w:szCs w:val="24"/>
        </w:rPr>
        <w:t xml:space="preserve">  The segmenting principle affected my ideas the mos</w:t>
      </w:r>
      <w:r w:rsidR="00E82164">
        <w:rPr>
          <w:rFonts w:ascii="Times New Roman" w:hAnsi="Times New Roman" w:cs="Times New Roman"/>
          <w:sz w:val="24"/>
          <w:szCs w:val="24"/>
        </w:rPr>
        <w:t xml:space="preserve">t because </w:t>
      </w:r>
      <w:r w:rsidR="00016770">
        <w:rPr>
          <w:rFonts w:ascii="Times New Roman" w:hAnsi="Times New Roman" w:cs="Times New Roman"/>
          <w:sz w:val="24"/>
          <w:szCs w:val="24"/>
        </w:rPr>
        <w:t>I tended</w:t>
      </w:r>
      <w:r w:rsidR="00E82164">
        <w:rPr>
          <w:rFonts w:ascii="Times New Roman" w:hAnsi="Times New Roman" w:cs="Times New Roman"/>
          <w:sz w:val="24"/>
          <w:szCs w:val="24"/>
        </w:rPr>
        <w:t xml:space="preserve"> to overthink when facilitating lessons.  I strive to cover all information on the subject matter being reviewed.</w:t>
      </w:r>
      <w:r w:rsidR="00016770">
        <w:rPr>
          <w:rFonts w:ascii="Times New Roman" w:hAnsi="Times New Roman" w:cs="Times New Roman"/>
          <w:sz w:val="24"/>
          <w:szCs w:val="24"/>
        </w:rPr>
        <w:t xml:space="preserve">  This way I know the students received </w:t>
      </w:r>
      <w:r w:rsidR="007C1A68">
        <w:rPr>
          <w:rFonts w:ascii="Times New Roman" w:hAnsi="Times New Roman" w:cs="Times New Roman"/>
          <w:sz w:val="24"/>
          <w:szCs w:val="24"/>
        </w:rPr>
        <w:t>everything</w:t>
      </w:r>
      <w:r w:rsidR="00016770">
        <w:rPr>
          <w:rFonts w:ascii="Times New Roman" w:hAnsi="Times New Roman" w:cs="Times New Roman"/>
          <w:sz w:val="24"/>
          <w:szCs w:val="24"/>
        </w:rPr>
        <w:t xml:space="preserve"> needed as it relates to bullying prevention.</w:t>
      </w:r>
      <w:r w:rsidR="00E914A9">
        <w:rPr>
          <w:rFonts w:ascii="Times New Roman" w:hAnsi="Times New Roman" w:cs="Times New Roman"/>
          <w:sz w:val="24"/>
          <w:szCs w:val="24"/>
        </w:rPr>
        <w:t xml:space="preserve">  Unfortunately, giving students more information doesn’t equal students learning</w:t>
      </w:r>
      <w:r w:rsidR="007C1A68">
        <w:rPr>
          <w:rFonts w:ascii="Times New Roman" w:hAnsi="Times New Roman" w:cs="Times New Roman"/>
          <w:sz w:val="24"/>
          <w:szCs w:val="24"/>
        </w:rPr>
        <w:t xml:space="preserve"> </w:t>
      </w:r>
      <w:r w:rsidR="00E914A9">
        <w:rPr>
          <w:rFonts w:ascii="Times New Roman" w:hAnsi="Times New Roman" w:cs="Times New Roman"/>
          <w:sz w:val="24"/>
          <w:szCs w:val="24"/>
        </w:rPr>
        <w:lastRenderedPageBreak/>
        <w:t>more</w:t>
      </w:r>
      <w:r w:rsidR="007C1A68">
        <w:rPr>
          <w:rFonts w:ascii="Times New Roman" w:hAnsi="Times New Roman" w:cs="Times New Roman"/>
          <w:sz w:val="24"/>
          <w:szCs w:val="24"/>
        </w:rPr>
        <w:t xml:space="preserve">.  </w:t>
      </w:r>
      <w:r w:rsidR="00016770">
        <w:rPr>
          <w:rFonts w:ascii="Times New Roman" w:hAnsi="Times New Roman" w:cs="Times New Roman"/>
          <w:sz w:val="24"/>
          <w:szCs w:val="24"/>
        </w:rPr>
        <w:t>The segmenting principle has shown me that “highlighting essential information does help learners to learn more and quicker” (Mayer, 2009).</w:t>
      </w:r>
    </w:p>
    <w:p w14:paraId="49000A55" w14:textId="58EA6ABB" w:rsidR="00E914A9" w:rsidRDefault="00A06AB9" w:rsidP="00524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will be no issues with implementing the multimedia implementation plan for the bullying prevention course.</w:t>
      </w:r>
      <w:r w:rsidR="00B76A8D">
        <w:rPr>
          <w:rFonts w:ascii="Times New Roman" w:hAnsi="Times New Roman" w:cs="Times New Roman"/>
          <w:sz w:val="24"/>
          <w:szCs w:val="24"/>
        </w:rPr>
        <w:t xml:space="preserve">  The counselor, administration, teachers, and students</w:t>
      </w:r>
      <w:r w:rsidR="00FD0CB5">
        <w:rPr>
          <w:rFonts w:ascii="Times New Roman" w:hAnsi="Times New Roman" w:cs="Times New Roman"/>
          <w:sz w:val="24"/>
          <w:szCs w:val="24"/>
        </w:rPr>
        <w:t xml:space="preserve"> already</w:t>
      </w:r>
      <w:r w:rsidR="00B76A8D">
        <w:rPr>
          <w:rFonts w:ascii="Times New Roman" w:hAnsi="Times New Roman" w:cs="Times New Roman"/>
          <w:sz w:val="24"/>
          <w:szCs w:val="24"/>
        </w:rPr>
        <w:t xml:space="preserve"> understand the value this type of distance education course will bring to the school.  Transferring this course to a multimedia distance education format won’t take away from school instruction time.  Students being pulled from instruction was an issue with the previous traditional face-to-face classroom </w:t>
      </w:r>
      <w:r w:rsidR="00796E12">
        <w:rPr>
          <w:rFonts w:ascii="Times New Roman" w:hAnsi="Times New Roman" w:cs="Times New Roman"/>
          <w:sz w:val="24"/>
          <w:szCs w:val="24"/>
        </w:rPr>
        <w:t>format</w:t>
      </w:r>
      <w:r w:rsidR="00B76A8D">
        <w:rPr>
          <w:rFonts w:ascii="Times New Roman" w:hAnsi="Times New Roman" w:cs="Times New Roman"/>
          <w:sz w:val="24"/>
          <w:szCs w:val="24"/>
        </w:rPr>
        <w:t>.  Also, finding time during the school day was cumbersome for all stakeholders.  Pulling students during lunch to conduct the course was challenging for students.  Having students stay after school was challenging for parents.</w:t>
      </w:r>
      <w:r w:rsidR="001F5C40">
        <w:rPr>
          <w:rFonts w:ascii="Times New Roman" w:hAnsi="Times New Roman" w:cs="Times New Roman"/>
          <w:sz w:val="24"/>
          <w:szCs w:val="24"/>
        </w:rPr>
        <w:t xml:space="preserve">  </w:t>
      </w:r>
      <w:r w:rsidR="00FD0CB5">
        <w:rPr>
          <w:rFonts w:ascii="Times New Roman" w:hAnsi="Times New Roman" w:cs="Times New Roman"/>
          <w:sz w:val="24"/>
          <w:szCs w:val="24"/>
        </w:rPr>
        <w:t>So,</w:t>
      </w:r>
      <w:r w:rsidR="001F5C40">
        <w:rPr>
          <w:rFonts w:ascii="Times New Roman" w:hAnsi="Times New Roman" w:cs="Times New Roman"/>
          <w:sz w:val="24"/>
          <w:szCs w:val="24"/>
        </w:rPr>
        <w:t xml:space="preserve"> gaining the buy-in from stakeholders will </w:t>
      </w:r>
      <w:r w:rsidR="00FD0CB5">
        <w:rPr>
          <w:rFonts w:ascii="Times New Roman" w:hAnsi="Times New Roman" w:cs="Times New Roman"/>
          <w:sz w:val="24"/>
          <w:szCs w:val="24"/>
        </w:rPr>
        <w:t>not</w:t>
      </w:r>
      <w:r w:rsidR="001F5C40">
        <w:rPr>
          <w:rFonts w:ascii="Times New Roman" w:hAnsi="Times New Roman" w:cs="Times New Roman"/>
          <w:sz w:val="24"/>
          <w:szCs w:val="24"/>
        </w:rPr>
        <w:t xml:space="preserve"> be an issue.</w:t>
      </w:r>
      <w:r w:rsidR="00FD0CB5">
        <w:rPr>
          <w:rFonts w:ascii="Times New Roman" w:hAnsi="Times New Roman" w:cs="Times New Roman"/>
          <w:sz w:val="24"/>
          <w:szCs w:val="24"/>
        </w:rPr>
        <w:t xml:space="preserve">  In addition, with students doing the course at home or during open computer lab hours, time will not be a problem either.  All stakeholders will be motivated to see this course transition based on this multimedia implementation plan.</w:t>
      </w:r>
      <w:r w:rsidR="00796E12">
        <w:rPr>
          <w:rFonts w:ascii="Times New Roman" w:hAnsi="Times New Roman" w:cs="Times New Roman"/>
          <w:sz w:val="24"/>
          <w:szCs w:val="24"/>
        </w:rPr>
        <w:t xml:space="preserve">  Especially, since the previous instructional model for the bullying prevention course was challenging.</w:t>
      </w:r>
    </w:p>
    <w:p w14:paraId="28F16D88" w14:textId="0346A990" w:rsidR="00E914A9" w:rsidRDefault="00FD0CB5" w:rsidP="00524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conclusion</w:t>
      </w:r>
      <w:r w:rsidR="00452F2F">
        <w:rPr>
          <w:rFonts w:ascii="Times New Roman" w:hAnsi="Times New Roman" w:cs="Times New Roman"/>
          <w:sz w:val="24"/>
          <w:szCs w:val="24"/>
        </w:rPr>
        <w:t>,</w:t>
      </w:r>
      <w:r>
        <w:rPr>
          <w:rFonts w:ascii="Times New Roman" w:hAnsi="Times New Roman" w:cs="Times New Roman"/>
          <w:sz w:val="24"/>
          <w:szCs w:val="24"/>
        </w:rPr>
        <w:t xml:space="preserve"> the funds</w:t>
      </w:r>
      <w:r w:rsidR="00452F2F">
        <w:rPr>
          <w:rFonts w:ascii="Times New Roman" w:hAnsi="Times New Roman" w:cs="Times New Roman"/>
          <w:sz w:val="24"/>
          <w:szCs w:val="24"/>
        </w:rPr>
        <w:t xml:space="preserve"> required to begin implementing this </w:t>
      </w:r>
      <w:r w:rsidR="00452F2F">
        <w:rPr>
          <w:rFonts w:ascii="Times New Roman" w:hAnsi="Times New Roman" w:cs="Times New Roman"/>
          <w:sz w:val="24"/>
          <w:szCs w:val="24"/>
        </w:rPr>
        <w:t>multimedia implementation plan</w:t>
      </w:r>
      <w:r w:rsidR="00452F2F">
        <w:rPr>
          <w:rFonts w:ascii="Times New Roman" w:hAnsi="Times New Roman" w:cs="Times New Roman"/>
          <w:sz w:val="24"/>
          <w:szCs w:val="24"/>
        </w:rPr>
        <w:t xml:space="preserve"> might be problematic for the school.</w:t>
      </w:r>
      <w:r w:rsidR="001E3CD3">
        <w:rPr>
          <w:rFonts w:ascii="Times New Roman" w:hAnsi="Times New Roman" w:cs="Times New Roman"/>
          <w:sz w:val="24"/>
          <w:szCs w:val="24"/>
        </w:rPr>
        <w:t xml:space="preserve">  The school will need to purchase enough accounts for all students which is costly.  To combat the financial constraints, I think the </w:t>
      </w:r>
      <w:r w:rsidR="001E3CD3">
        <w:rPr>
          <w:rFonts w:ascii="Times New Roman" w:hAnsi="Times New Roman" w:cs="Times New Roman"/>
          <w:sz w:val="24"/>
          <w:szCs w:val="24"/>
        </w:rPr>
        <w:t>multimedia implementation plan</w:t>
      </w:r>
      <w:r w:rsidR="001E3CD3">
        <w:rPr>
          <w:rFonts w:ascii="Times New Roman" w:hAnsi="Times New Roman" w:cs="Times New Roman"/>
          <w:sz w:val="24"/>
          <w:szCs w:val="24"/>
        </w:rPr>
        <w:t xml:space="preserve"> will be implemented in phases.  Starting with students who have experienced bullying or have an open bullying report incident on file to participate in the distance education bullying prevention course first.</w:t>
      </w:r>
      <w:r w:rsidR="003762CC">
        <w:rPr>
          <w:rFonts w:ascii="Times New Roman" w:hAnsi="Times New Roman" w:cs="Times New Roman"/>
          <w:sz w:val="24"/>
          <w:szCs w:val="24"/>
        </w:rPr>
        <w:t xml:space="preserve">  O</w:t>
      </w:r>
      <w:r w:rsidR="001E3CD3">
        <w:rPr>
          <w:rFonts w:ascii="Times New Roman" w:hAnsi="Times New Roman" w:cs="Times New Roman"/>
          <w:sz w:val="24"/>
          <w:szCs w:val="24"/>
        </w:rPr>
        <w:t xml:space="preserve">nce the school </w:t>
      </w:r>
      <w:r w:rsidR="003762CC">
        <w:rPr>
          <w:rFonts w:ascii="Times New Roman" w:hAnsi="Times New Roman" w:cs="Times New Roman"/>
          <w:sz w:val="24"/>
          <w:szCs w:val="24"/>
        </w:rPr>
        <w:t>sees</w:t>
      </w:r>
      <w:r w:rsidR="001E3CD3">
        <w:rPr>
          <w:rFonts w:ascii="Times New Roman" w:hAnsi="Times New Roman" w:cs="Times New Roman"/>
          <w:sz w:val="24"/>
          <w:szCs w:val="24"/>
        </w:rPr>
        <w:t xml:space="preserve"> the reports on bullying decreasing and </w:t>
      </w:r>
      <w:r w:rsidR="005242E5">
        <w:rPr>
          <w:rFonts w:ascii="Times New Roman" w:hAnsi="Times New Roman" w:cs="Times New Roman"/>
          <w:sz w:val="24"/>
          <w:szCs w:val="24"/>
        </w:rPr>
        <w:t>students’</w:t>
      </w:r>
      <w:r w:rsidR="001E3CD3">
        <w:rPr>
          <w:rFonts w:ascii="Times New Roman" w:hAnsi="Times New Roman" w:cs="Times New Roman"/>
          <w:sz w:val="24"/>
          <w:szCs w:val="24"/>
        </w:rPr>
        <w:t xml:space="preserve"> behaviors improving across the campus then</w:t>
      </w:r>
      <w:r w:rsidR="00796E12">
        <w:rPr>
          <w:rFonts w:ascii="Times New Roman" w:hAnsi="Times New Roman" w:cs="Times New Roman"/>
          <w:sz w:val="24"/>
          <w:szCs w:val="24"/>
        </w:rPr>
        <w:t xml:space="preserve"> they can</w:t>
      </w:r>
      <w:r w:rsidR="001E3CD3">
        <w:rPr>
          <w:rFonts w:ascii="Times New Roman" w:hAnsi="Times New Roman" w:cs="Times New Roman"/>
          <w:sz w:val="24"/>
          <w:szCs w:val="24"/>
        </w:rPr>
        <w:t xml:space="preserve"> include</w:t>
      </w:r>
      <w:r w:rsidR="003762CC">
        <w:rPr>
          <w:rFonts w:ascii="Times New Roman" w:hAnsi="Times New Roman" w:cs="Times New Roman"/>
          <w:sz w:val="24"/>
          <w:szCs w:val="24"/>
        </w:rPr>
        <w:t xml:space="preserve"> whole grade levels one at a time</w:t>
      </w:r>
      <w:r w:rsidR="00344B7E">
        <w:rPr>
          <w:rFonts w:ascii="Times New Roman" w:hAnsi="Times New Roman" w:cs="Times New Roman"/>
          <w:sz w:val="24"/>
          <w:szCs w:val="24"/>
        </w:rPr>
        <w:t xml:space="preserve">.  </w:t>
      </w:r>
      <w:r w:rsidR="00E70857">
        <w:rPr>
          <w:rFonts w:ascii="Times New Roman" w:hAnsi="Times New Roman" w:cs="Times New Roman"/>
          <w:sz w:val="24"/>
          <w:szCs w:val="24"/>
        </w:rPr>
        <w:t>Overall,</w:t>
      </w:r>
      <w:r w:rsidR="00344B7E">
        <w:rPr>
          <w:rFonts w:ascii="Times New Roman" w:hAnsi="Times New Roman" w:cs="Times New Roman"/>
          <w:sz w:val="24"/>
          <w:szCs w:val="24"/>
        </w:rPr>
        <w:t xml:space="preserve"> this </w:t>
      </w:r>
      <w:r w:rsidR="00344B7E">
        <w:rPr>
          <w:rFonts w:ascii="Times New Roman" w:hAnsi="Times New Roman" w:cs="Times New Roman"/>
          <w:sz w:val="24"/>
          <w:szCs w:val="24"/>
        </w:rPr>
        <w:t>multimedia implementation plan</w:t>
      </w:r>
      <w:r w:rsidR="00344B7E">
        <w:rPr>
          <w:rFonts w:ascii="Times New Roman" w:hAnsi="Times New Roman" w:cs="Times New Roman"/>
          <w:sz w:val="24"/>
          <w:szCs w:val="24"/>
        </w:rPr>
        <w:t xml:space="preserve"> </w:t>
      </w:r>
      <w:r w:rsidR="003E5380">
        <w:rPr>
          <w:rFonts w:ascii="Times New Roman" w:hAnsi="Times New Roman" w:cs="Times New Roman"/>
          <w:sz w:val="24"/>
          <w:szCs w:val="24"/>
        </w:rPr>
        <w:t xml:space="preserve">incorporates key </w:t>
      </w:r>
      <w:r w:rsidR="003E5380">
        <w:rPr>
          <w:rFonts w:ascii="Times New Roman" w:hAnsi="Times New Roman" w:cs="Times New Roman"/>
          <w:sz w:val="24"/>
          <w:szCs w:val="24"/>
        </w:rPr>
        <w:lastRenderedPageBreak/>
        <w:t xml:space="preserve">multimedia principles while </w:t>
      </w:r>
      <w:r w:rsidR="003167F1">
        <w:rPr>
          <w:rFonts w:ascii="Times New Roman" w:hAnsi="Times New Roman" w:cs="Times New Roman"/>
          <w:sz w:val="24"/>
          <w:szCs w:val="24"/>
        </w:rPr>
        <w:t>ensuring learners receive quality content without missing vital instruction.</w:t>
      </w:r>
      <w:r w:rsidR="00E914A9">
        <w:rPr>
          <w:rFonts w:ascii="Times New Roman" w:hAnsi="Times New Roman" w:cs="Times New Roman"/>
          <w:sz w:val="24"/>
          <w:szCs w:val="24"/>
        </w:rPr>
        <w:tab/>
      </w:r>
    </w:p>
    <w:p w14:paraId="64574C63" w14:textId="77777777" w:rsidR="005242E5" w:rsidRDefault="005242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E073FA" w14:textId="68E9971E" w:rsidR="008B4D97" w:rsidRDefault="008B4D97" w:rsidP="008B4D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w:t>
      </w:r>
    </w:p>
    <w:p w14:paraId="30BCDDAE" w14:textId="77777777" w:rsidR="00344B7E" w:rsidRDefault="008B4D97" w:rsidP="005242E5">
      <w:pPr>
        <w:spacing w:after="0" w:line="240" w:lineRule="auto"/>
        <w:ind w:left="720"/>
        <w:rPr>
          <w:rFonts w:ascii="Times New Roman" w:hAnsi="Times New Roman" w:cs="Times New Roman"/>
          <w:sz w:val="24"/>
          <w:szCs w:val="24"/>
        </w:rPr>
      </w:pPr>
      <w:r w:rsidRPr="008B4D97">
        <w:rPr>
          <w:rFonts w:ascii="Times New Roman" w:hAnsi="Times New Roman" w:cs="Times New Roman"/>
          <w:sz w:val="24"/>
          <w:szCs w:val="24"/>
        </w:rPr>
        <w:t xml:space="preserve">Mayer, R. E. (2009). Multimedia learning (2nd ed.). Cambridge, England: Cambridge </w:t>
      </w:r>
    </w:p>
    <w:p w14:paraId="6FE19EDA" w14:textId="09021A70" w:rsidR="008B4D97" w:rsidRPr="008B4D97" w:rsidRDefault="008B4D97" w:rsidP="005242E5">
      <w:pPr>
        <w:spacing w:after="0" w:line="240" w:lineRule="auto"/>
        <w:ind w:left="720" w:firstLine="720"/>
        <w:rPr>
          <w:rFonts w:ascii="Times New Roman" w:hAnsi="Times New Roman" w:cs="Times New Roman"/>
          <w:sz w:val="24"/>
          <w:szCs w:val="24"/>
        </w:rPr>
      </w:pPr>
      <w:r w:rsidRPr="008B4D97">
        <w:rPr>
          <w:rFonts w:ascii="Times New Roman" w:hAnsi="Times New Roman" w:cs="Times New Roman"/>
          <w:sz w:val="24"/>
          <w:szCs w:val="24"/>
        </w:rPr>
        <w:t>University Press.</w:t>
      </w:r>
    </w:p>
    <w:sectPr w:rsidR="008B4D97" w:rsidRPr="008B4D97" w:rsidSect="003A14E8">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298F" w14:textId="77777777" w:rsidR="00AC4790" w:rsidRDefault="00AC4790" w:rsidP="00E70857">
      <w:pPr>
        <w:spacing w:after="0" w:line="240" w:lineRule="auto"/>
      </w:pPr>
      <w:r>
        <w:separator/>
      </w:r>
    </w:p>
  </w:endnote>
  <w:endnote w:type="continuationSeparator" w:id="0">
    <w:p w14:paraId="4E7C79C8" w14:textId="77777777" w:rsidR="00AC4790" w:rsidRDefault="00AC4790" w:rsidP="00E7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F077" w14:textId="6D42D392" w:rsidR="003A14E8" w:rsidRDefault="003A14E8">
    <w:pPr>
      <w:tabs>
        <w:tab w:val="center" w:pos="4550"/>
        <w:tab w:val="left" w:pos="5818"/>
      </w:tabs>
      <w:ind w:right="260"/>
      <w:jc w:val="right"/>
      <w:rPr>
        <w:color w:val="222A35" w:themeColor="text2" w:themeShade="80"/>
        <w:sz w:val="24"/>
        <w:szCs w:val="24"/>
      </w:rPr>
    </w:pPr>
  </w:p>
  <w:p w14:paraId="65AD62D8" w14:textId="77777777" w:rsidR="005242E5" w:rsidRDefault="00524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74B6" w14:textId="77777777" w:rsidR="00AC4790" w:rsidRDefault="00AC4790" w:rsidP="00E70857">
      <w:pPr>
        <w:spacing w:after="0" w:line="240" w:lineRule="auto"/>
      </w:pPr>
      <w:r>
        <w:separator/>
      </w:r>
    </w:p>
  </w:footnote>
  <w:footnote w:type="continuationSeparator" w:id="0">
    <w:p w14:paraId="5D573CE7" w14:textId="77777777" w:rsidR="00AC4790" w:rsidRDefault="00AC4790" w:rsidP="00E70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493825751"/>
      <w:docPartObj>
        <w:docPartGallery w:val="Page Numbers (Top of Page)"/>
        <w:docPartUnique/>
      </w:docPartObj>
    </w:sdtPr>
    <w:sdtEndPr>
      <w:rPr>
        <w:b/>
        <w:bCs/>
        <w:noProof/>
        <w:color w:val="auto"/>
        <w:spacing w:val="0"/>
      </w:rPr>
    </w:sdtEndPr>
    <w:sdtContent>
      <w:p w14:paraId="12723C8E" w14:textId="19B76AB1" w:rsidR="003A14E8" w:rsidRDefault="003A14E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9A73AE" w14:textId="77777777" w:rsidR="003A14E8" w:rsidRDefault="003A1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C6BE3"/>
    <w:multiLevelType w:val="multilevel"/>
    <w:tmpl w:val="4BCC2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C8"/>
    <w:rsid w:val="00016770"/>
    <w:rsid w:val="00097A8C"/>
    <w:rsid w:val="00140D7E"/>
    <w:rsid w:val="00150F88"/>
    <w:rsid w:val="00177CDD"/>
    <w:rsid w:val="001E3CD3"/>
    <w:rsid w:val="001F5C40"/>
    <w:rsid w:val="0024507A"/>
    <w:rsid w:val="002A6A33"/>
    <w:rsid w:val="003167F1"/>
    <w:rsid w:val="00344B7E"/>
    <w:rsid w:val="003762CC"/>
    <w:rsid w:val="003A14E8"/>
    <w:rsid w:val="003E5380"/>
    <w:rsid w:val="00452F2F"/>
    <w:rsid w:val="00493685"/>
    <w:rsid w:val="004F1289"/>
    <w:rsid w:val="005242E5"/>
    <w:rsid w:val="0062649D"/>
    <w:rsid w:val="00662B5D"/>
    <w:rsid w:val="00673400"/>
    <w:rsid w:val="006817D7"/>
    <w:rsid w:val="006B4B23"/>
    <w:rsid w:val="00726708"/>
    <w:rsid w:val="00796E12"/>
    <w:rsid w:val="007C1A68"/>
    <w:rsid w:val="007C4092"/>
    <w:rsid w:val="0081579A"/>
    <w:rsid w:val="00843C80"/>
    <w:rsid w:val="00892C44"/>
    <w:rsid w:val="008A20A0"/>
    <w:rsid w:val="008B4D97"/>
    <w:rsid w:val="008C54C8"/>
    <w:rsid w:val="008F7724"/>
    <w:rsid w:val="00986885"/>
    <w:rsid w:val="009B0717"/>
    <w:rsid w:val="00A06AB9"/>
    <w:rsid w:val="00A71E08"/>
    <w:rsid w:val="00A93E75"/>
    <w:rsid w:val="00AC4790"/>
    <w:rsid w:val="00B33571"/>
    <w:rsid w:val="00B76A8D"/>
    <w:rsid w:val="00B94F26"/>
    <w:rsid w:val="00BB5D80"/>
    <w:rsid w:val="00BF2E7D"/>
    <w:rsid w:val="00C1441A"/>
    <w:rsid w:val="00C67382"/>
    <w:rsid w:val="00C84A29"/>
    <w:rsid w:val="00DA4057"/>
    <w:rsid w:val="00DD1D32"/>
    <w:rsid w:val="00E41F7A"/>
    <w:rsid w:val="00E50303"/>
    <w:rsid w:val="00E66BD3"/>
    <w:rsid w:val="00E70857"/>
    <w:rsid w:val="00E73153"/>
    <w:rsid w:val="00E82164"/>
    <w:rsid w:val="00E914A9"/>
    <w:rsid w:val="00EC17CC"/>
    <w:rsid w:val="00F0322F"/>
    <w:rsid w:val="00F0557C"/>
    <w:rsid w:val="00FD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D7AE"/>
  <w15:chartTrackingRefBased/>
  <w15:docId w15:val="{BC175F54-9380-4607-BD01-9FF178CB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08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4D97"/>
    <w:rPr>
      <w:b/>
      <w:bCs/>
    </w:rPr>
  </w:style>
  <w:style w:type="character" w:styleId="Emphasis">
    <w:name w:val="Emphasis"/>
    <w:basedOn w:val="DefaultParagraphFont"/>
    <w:uiPriority w:val="20"/>
    <w:qFormat/>
    <w:rsid w:val="008B4D97"/>
    <w:rPr>
      <w:i/>
      <w:iCs/>
    </w:rPr>
  </w:style>
  <w:style w:type="paragraph" w:styleId="NoSpacing">
    <w:name w:val="No Spacing"/>
    <w:link w:val="NoSpacingChar"/>
    <w:uiPriority w:val="1"/>
    <w:qFormat/>
    <w:rsid w:val="00E70857"/>
    <w:pPr>
      <w:spacing w:after="0" w:line="240" w:lineRule="auto"/>
    </w:pPr>
    <w:rPr>
      <w:rFonts w:eastAsiaTheme="minorEastAsia"/>
    </w:rPr>
  </w:style>
  <w:style w:type="character" w:customStyle="1" w:styleId="NoSpacingChar">
    <w:name w:val="No Spacing Char"/>
    <w:basedOn w:val="DefaultParagraphFont"/>
    <w:link w:val="NoSpacing"/>
    <w:uiPriority w:val="1"/>
    <w:rsid w:val="00E70857"/>
    <w:rPr>
      <w:rFonts w:eastAsiaTheme="minorEastAsia"/>
    </w:rPr>
  </w:style>
  <w:style w:type="character" w:customStyle="1" w:styleId="Heading1Char">
    <w:name w:val="Heading 1 Char"/>
    <w:basedOn w:val="DefaultParagraphFont"/>
    <w:link w:val="Heading1"/>
    <w:uiPriority w:val="9"/>
    <w:rsid w:val="00E7085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70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857"/>
  </w:style>
  <w:style w:type="paragraph" w:styleId="Footer">
    <w:name w:val="footer"/>
    <w:basedOn w:val="Normal"/>
    <w:link w:val="FooterChar"/>
    <w:uiPriority w:val="99"/>
    <w:unhideWhenUsed/>
    <w:rsid w:val="00E70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3147">
      <w:bodyDiv w:val="1"/>
      <w:marLeft w:val="0"/>
      <w:marRight w:val="0"/>
      <w:marTop w:val="0"/>
      <w:marBottom w:val="0"/>
      <w:divBdr>
        <w:top w:val="none" w:sz="0" w:space="0" w:color="auto"/>
        <w:left w:val="none" w:sz="0" w:space="0" w:color="auto"/>
        <w:bottom w:val="none" w:sz="0" w:space="0" w:color="auto"/>
        <w:right w:val="none" w:sz="0" w:space="0" w:color="auto"/>
      </w:divBdr>
    </w:div>
    <w:div w:id="155307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Multimedia Implementaton Plan</dc:title>
  <dc:subject>Quincy Hale</dc:subject>
  <dc:creator>QTH Digital Publishing</dc:creator>
  <cp:keywords/>
  <dc:description/>
  <cp:lastModifiedBy>QTH Digital Publishing</cp:lastModifiedBy>
  <cp:revision>43</cp:revision>
  <dcterms:created xsi:type="dcterms:W3CDTF">2022-03-09T22:18:00Z</dcterms:created>
  <dcterms:modified xsi:type="dcterms:W3CDTF">2022-03-11T00:13:00Z</dcterms:modified>
</cp:coreProperties>
</file>